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E23C50" w14:textId="77777777" w:rsidR="001C20D6" w:rsidRDefault="00586A6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第一步：学生提交开题报告后，登录西安邮电大学研究生管理信息系统教师服务端（网址为：</w:t>
      </w:r>
      <w:hyperlink r:id="rId7" w:history="1">
        <w:r>
          <w:rPr>
            <w:rStyle w:val="a3"/>
            <w:rFonts w:hint="eastAsia"/>
            <w:sz w:val="28"/>
            <w:szCs w:val="28"/>
          </w:rPr>
          <w:t>http://222.24.62.52/gmis/login.aspx</w:t>
        </w:r>
        <w:r>
          <w:rPr>
            <w:rFonts w:hint="eastAsia"/>
            <w:sz w:val="28"/>
            <w:szCs w:val="28"/>
          </w:rPr>
          <w:t>）。</w:t>
        </w:r>
      </w:hyperlink>
    </w:p>
    <w:p w14:paraId="1030C333" w14:textId="77777777" w:rsidR="001C20D6" w:rsidRDefault="00586A6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第二步：先点击上方导师日常管理，再点击左边开题报告审核，如下图所示：</w:t>
      </w:r>
    </w:p>
    <w:p w14:paraId="39BD31DA" w14:textId="77777777" w:rsidR="001C20D6" w:rsidRDefault="00586A62">
      <w:r>
        <w:rPr>
          <w:noProof/>
        </w:rPr>
        <w:drawing>
          <wp:inline distT="0" distB="0" distL="114300" distR="114300" wp14:anchorId="45CA0291" wp14:editId="71D1485F">
            <wp:extent cx="5271770" cy="3172460"/>
            <wp:effectExtent l="0" t="0" r="1270" b="1270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317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E461F" w14:textId="77777777" w:rsidR="001C20D6" w:rsidRDefault="001C20D6"/>
    <w:p w14:paraId="4C44E981" w14:textId="77777777" w:rsidR="001C20D6" w:rsidRDefault="00586A6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第三步：本页面将显示本导师所带已提交开题申请的学生，导师需对其提交的相关材料进行审核。若导师同意开题，点击右端“同意开题”，学生材料将交由学院进一步审核。</w:t>
      </w:r>
      <w:proofErr w:type="gramStart"/>
      <w:r>
        <w:rPr>
          <w:rFonts w:hint="eastAsia"/>
          <w:sz w:val="28"/>
          <w:szCs w:val="28"/>
        </w:rPr>
        <w:t>若学生信息</w:t>
      </w:r>
      <w:proofErr w:type="gramEnd"/>
      <w:r>
        <w:rPr>
          <w:rFonts w:hint="eastAsia"/>
          <w:sz w:val="28"/>
          <w:szCs w:val="28"/>
        </w:rPr>
        <w:t>有误需要修改、或导师不同意开题，则点击右端“不同意开题”，学生信息将退回学生处待其修改后重新提交开题申请，重复上述流程。</w:t>
      </w:r>
    </w:p>
    <w:p w14:paraId="0ABED654" w14:textId="77777777" w:rsidR="001C20D6" w:rsidRDefault="00586A62">
      <w:r>
        <w:rPr>
          <w:noProof/>
        </w:rPr>
        <w:drawing>
          <wp:inline distT="0" distB="0" distL="114300" distR="114300" wp14:anchorId="04D2513D" wp14:editId="138333DB">
            <wp:extent cx="5262245" cy="870585"/>
            <wp:effectExtent l="0" t="0" r="10795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10D89" w14:textId="77777777" w:rsidR="001C20D6" w:rsidRDefault="00586A6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注意：</w:t>
      </w:r>
      <w:r>
        <w:rPr>
          <w:rFonts w:hint="eastAsia"/>
          <w:sz w:val="28"/>
          <w:szCs w:val="28"/>
        </w:rPr>
        <w:t>1.</w:t>
      </w:r>
      <w:r>
        <w:rPr>
          <w:rFonts w:hint="eastAsia"/>
          <w:sz w:val="28"/>
          <w:szCs w:val="28"/>
        </w:rPr>
        <w:t>若操作有误可在已审核部分点击撤销（学院审核通过前）。</w:t>
      </w:r>
    </w:p>
    <w:p w14:paraId="0216F537" w14:textId="45017438" w:rsidR="001C20D6" w:rsidRPr="00692C3A" w:rsidRDefault="00586A6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2.</w:t>
      </w:r>
      <w:r>
        <w:rPr>
          <w:rFonts w:hint="eastAsia"/>
          <w:sz w:val="28"/>
          <w:szCs w:val="28"/>
        </w:rPr>
        <w:t>只有导师通过审核，学院端才能看到学生开题申请。</w:t>
      </w:r>
    </w:p>
    <w:sectPr w:rsidR="001C20D6" w:rsidRPr="00692C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1B7986" w14:textId="77777777" w:rsidR="00586A62" w:rsidRDefault="00586A62" w:rsidP="00692C3A">
      <w:r>
        <w:separator/>
      </w:r>
    </w:p>
  </w:endnote>
  <w:endnote w:type="continuationSeparator" w:id="0">
    <w:p w14:paraId="72740778" w14:textId="77777777" w:rsidR="00586A62" w:rsidRDefault="00586A62" w:rsidP="00692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ADA92" w14:textId="77777777" w:rsidR="00586A62" w:rsidRDefault="00586A62" w:rsidP="00692C3A">
      <w:r>
        <w:separator/>
      </w:r>
    </w:p>
  </w:footnote>
  <w:footnote w:type="continuationSeparator" w:id="0">
    <w:p w14:paraId="785F649D" w14:textId="77777777" w:rsidR="00586A62" w:rsidRDefault="00586A62" w:rsidP="00692C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1326B8B"/>
    <w:rsid w:val="001C20D6"/>
    <w:rsid w:val="00586A62"/>
    <w:rsid w:val="00692C3A"/>
    <w:rsid w:val="2039738D"/>
    <w:rsid w:val="31326B8B"/>
    <w:rsid w:val="3AF443CA"/>
    <w:rsid w:val="411B4C3E"/>
    <w:rsid w:val="432F6AC9"/>
    <w:rsid w:val="45C933DB"/>
    <w:rsid w:val="479D5EB7"/>
    <w:rsid w:val="5CF8454F"/>
    <w:rsid w:val="648D06B2"/>
    <w:rsid w:val="65EB60D2"/>
    <w:rsid w:val="6A455C3B"/>
    <w:rsid w:val="70DC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B880EB"/>
  <w15:docId w15:val="{A6356E92-7902-4E6E-B93A-9556821FD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Pr>
      <w:color w:val="0000FF"/>
      <w:u w:val="single"/>
    </w:rPr>
  </w:style>
  <w:style w:type="character" w:customStyle="1" w:styleId="40">
    <w:name w:val="标题 4 字符"/>
    <w:link w:val="4"/>
    <w:qFormat/>
    <w:rPr>
      <w:rFonts w:ascii="Arial" w:eastAsia="黑体" w:hAnsi="Arial"/>
      <w:b/>
      <w:sz w:val="28"/>
    </w:rPr>
  </w:style>
  <w:style w:type="paragraph" w:styleId="a4">
    <w:name w:val="header"/>
    <w:basedOn w:val="a"/>
    <w:link w:val="a5"/>
    <w:rsid w:val="00692C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92C3A"/>
    <w:rPr>
      <w:kern w:val="2"/>
      <w:sz w:val="18"/>
      <w:szCs w:val="18"/>
    </w:rPr>
  </w:style>
  <w:style w:type="paragraph" w:styleId="a6">
    <w:name w:val="footer"/>
    <w:basedOn w:val="a"/>
    <w:link w:val="a7"/>
    <w:rsid w:val="00692C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692C3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222.24.62.52/gmis/login.aspx&#65289;&#12290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wyy</dc:creator>
  <cp:lastModifiedBy>奕尧</cp:lastModifiedBy>
  <cp:revision>2</cp:revision>
  <dcterms:created xsi:type="dcterms:W3CDTF">2019-10-08T01:57:00Z</dcterms:created>
  <dcterms:modified xsi:type="dcterms:W3CDTF">2020-10-14T02:38:00Z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